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11" w:rsidRDefault="00041B4C">
      <w:pPr>
        <w:pStyle w:val="3"/>
        <w:spacing w:before="60"/>
        <w:ind w:left="1650"/>
      </w:pPr>
      <w:r>
        <w:t>Аннотация к рабочей программе по английскому языку в 5-9 классах</w:t>
      </w:r>
    </w:p>
    <w:p w:rsidR="008F5811" w:rsidRDefault="008F5811">
      <w:pPr>
        <w:pStyle w:val="a3"/>
        <w:ind w:left="0"/>
        <w:rPr>
          <w:b/>
        </w:rPr>
      </w:pPr>
    </w:p>
    <w:p w:rsidR="008F5811" w:rsidRDefault="00041B4C">
      <w:pPr>
        <w:pStyle w:val="a3"/>
        <w:ind w:right="150" w:firstLine="626"/>
      </w:pPr>
      <w:r>
        <w:t>Рабочая программа по английскому языку разработана на основе федерального компонента Государственного стандарта общего образования, утвержденного приказом Минобразования РФ от 5 марта 2004 года №1089, примерных программ по иностранным языкам (Сборник нормативных</w:t>
      </w:r>
    </w:p>
    <w:p w:rsidR="008F5811" w:rsidRDefault="00041B4C">
      <w:pPr>
        <w:pStyle w:val="a3"/>
        <w:spacing w:before="1"/>
        <w:ind w:right="997"/>
      </w:pPr>
      <w:r>
        <w:t xml:space="preserve">документов. Иностранный язык. </w:t>
      </w:r>
      <w:proofErr w:type="spellStart"/>
      <w:r>
        <w:t>Э.Д.Днепров</w:t>
      </w:r>
      <w:proofErr w:type="spellEnd"/>
      <w:r>
        <w:t xml:space="preserve">, </w:t>
      </w:r>
      <w:proofErr w:type="spellStart"/>
      <w:proofErr w:type="gramStart"/>
      <w:r>
        <w:t>А.Г.Аркадьев</w:t>
      </w:r>
      <w:proofErr w:type="spellEnd"/>
      <w:r>
        <w:t>.-</w:t>
      </w:r>
      <w:proofErr w:type="gramEnd"/>
      <w:r>
        <w:t xml:space="preserve">М: Дрофа, 2008), и материалам авторского учебного методического комплекса </w:t>
      </w:r>
      <w:r>
        <w:rPr>
          <w:color w:val="333333"/>
        </w:rPr>
        <w:t>УМК “</w:t>
      </w:r>
      <w:proofErr w:type="spellStart"/>
      <w:r>
        <w:rPr>
          <w:color w:val="333333"/>
        </w:rPr>
        <w:t>Spotlight</w:t>
      </w:r>
      <w:proofErr w:type="spellEnd"/>
      <w:r>
        <w:rPr>
          <w:color w:val="333333"/>
        </w:rPr>
        <w:t>” ("</w:t>
      </w:r>
      <w:hyperlink r:id="rId5">
        <w:r>
          <w:rPr>
            <w:color w:val="17689F"/>
            <w:u w:val="single" w:color="17689F"/>
          </w:rPr>
          <w:t xml:space="preserve"> Английский в фокусе</w:t>
        </w:r>
      </w:hyperlink>
      <w:r>
        <w:rPr>
          <w:color w:val="333333"/>
        </w:rPr>
        <w:t>")</w:t>
      </w:r>
      <w:r>
        <w:t xml:space="preserve">, рекомендованного </w:t>
      </w:r>
      <w:proofErr w:type="spellStart"/>
      <w:r>
        <w:t>Минобрнауки</w:t>
      </w:r>
      <w:proofErr w:type="spellEnd"/>
      <w:r>
        <w:t xml:space="preserve"> РФ к использованию в образовательном процессе .</w:t>
      </w:r>
    </w:p>
    <w:p w:rsidR="008F5811" w:rsidRDefault="00041B4C">
      <w:pPr>
        <w:pStyle w:val="a3"/>
        <w:ind w:right="290" w:firstLine="708"/>
      </w:pPr>
      <w:r>
        <w:t>Реализация программы предполагается в условиях классно-урочной системы обучения, на ее освоение отводится 10</w:t>
      </w:r>
      <w:r w:rsidR="00842728">
        <w:t>5</w:t>
      </w:r>
      <w:r>
        <w:t xml:space="preserve"> часа в год, 3 часа в неделю.</w:t>
      </w:r>
    </w:p>
    <w:p w:rsidR="008F5811" w:rsidRDefault="00041B4C">
      <w:pPr>
        <w:pStyle w:val="a3"/>
        <w:ind w:left="880"/>
      </w:pPr>
      <w:r>
        <w:t>Промежуточная аттестация проводится в соответствии с учебным планом.</w:t>
      </w:r>
    </w:p>
    <w:p w:rsidR="008F5811" w:rsidRDefault="00041B4C">
      <w:pPr>
        <w:pStyle w:val="a3"/>
        <w:ind w:left="880"/>
      </w:pPr>
      <w:r>
        <w:t>Рабочая программа ориентирована на использование учебно-методического комплекта</w:t>
      </w:r>
    </w:p>
    <w:p w:rsidR="008F5811" w:rsidRDefault="00041B4C">
      <w:pPr>
        <w:pStyle w:val="a3"/>
      </w:pPr>
      <w:r>
        <w:t xml:space="preserve">«Английский в фокусе» для 5-9 классов. Авторы Ю.В. Ваулина, Дж. Дули, О.Е. </w:t>
      </w:r>
      <w:proofErr w:type="spellStart"/>
      <w:r>
        <w:t>Подоляко</w:t>
      </w:r>
      <w:proofErr w:type="spellEnd"/>
      <w:r>
        <w:t>, В. Эванс.</w:t>
      </w:r>
    </w:p>
    <w:p w:rsidR="008F5811" w:rsidRDefault="00041B4C">
      <w:pPr>
        <w:pStyle w:val="a4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 xml:space="preserve">М.: </w:t>
      </w:r>
      <w:proofErr w:type="spellStart"/>
      <w:r>
        <w:rPr>
          <w:sz w:val="24"/>
        </w:rPr>
        <w:t>Express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Publish</w:t>
      </w:r>
      <w:proofErr w:type="spellEnd"/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Просвещение.</w:t>
      </w:r>
    </w:p>
    <w:p w:rsidR="008F5811" w:rsidRDefault="00041B4C">
      <w:pPr>
        <w:pStyle w:val="a3"/>
        <w:ind w:right="226" w:firstLine="708"/>
      </w:pPr>
      <w:r>
        <w:t>Основной целью данного УМК является помочь учащимся овладеть второй ступенью общего образования в соответствии с требованиями государственного стандарта.</w:t>
      </w:r>
    </w:p>
    <w:p w:rsidR="008F5811" w:rsidRDefault="00041B4C">
      <w:pPr>
        <w:pStyle w:val="a3"/>
        <w:spacing w:before="1"/>
        <w:ind w:right="248"/>
      </w:pPr>
      <w:r>
        <w:t xml:space="preserve">В состав УМК входит учебник для 5-9 классов учреждений «Английский в фокусе» для 5-9 классов. Авторы Ю.В. Ваулина, Дж. Дули, О.Е. </w:t>
      </w:r>
      <w:proofErr w:type="spellStart"/>
      <w:r>
        <w:t>Подоляко</w:t>
      </w:r>
      <w:proofErr w:type="spellEnd"/>
      <w:r>
        <w:t xml:space="preserve">, В. Эванс. –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: Просвещение, 2016.), рабочая тетрадь для 5-9 классов (авторы Ю.В. Ваулина, Дж. Дули, О.Е. </w:t>
      </w:r>
      <w:proofErr w:type="spellStart"/>
      <w:r>
        <w:t>Подоляко</w:t>
      </w:r>
      <w:proofErr w:type="spellEnd"/>
      <w:r>
        <w:t xml:space="preserve">, В. </w:t>
      </w:r>
      <w:proofErr w:type="gramStart"/>
      <w:r>
        <w:t>Эванс.–</w:t>
      </w:r>
      <w:proofErr w:type="gramEnd"/>
      <w:r>
        <w:t xml:space="preserve"> М.: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: Просвещение, 2016), звуковое приложение.</w:t>
      </w:r>
    </w:p>
    <w:p w:rsidR="008F5811" w:rsidRDefault="00041B4C">
      <w:pPr>
        <w:ind w:left="880"/>
        <w:rPr>
          <w:i/>
          <w:sz w:val="24"/>
        </w:rPr>
      </w:pPr>
      <w:r>
        <w:rPr>
          <w:sz w:val="24"/>
        </w:rPr>
        <w:t xml:space="preserve">Сайт учебного курса - </w:t>
      </w:r>
      <w:hyperlink r:id="rId6">
        <w:r>
          <w:rPr>
            <w:i/>
            <w:color w:val="0000FF"/>
            <w:sz w:val="24"/>
            <w:u w:val="single" w:color="0000FF"/>
          </w:rPr>
          <w:t>www.prosv.ru/umk/spotlight</w:t>
        </w:r>
      </w:hyperlink>
      <w:r>
        <w:rPr>
          <w:i/>
          <w:sz w:val="24"/>
        </w:rPr>
        <w:t>.</w:t>
      </w:r>
    </w:p>
    <w:p w:rsidR="008F5811" w:rsidRDefault="008F5811">
      <w:pPr>
        <w:pStyle w:val="a3"/>
        <w:spacing w:before="2"/>
        <w:ind w:left="0"/>
        <w:rPr>
          <w:i/>
          <w:sz w:val="16"/>
        </w:rPr>
      </w:pPr>
    </w:p>
    <w:p w:rsidR="008F5811" w:rsidRDefault="00041B4C">
      <w:pPr>
        <w:pStyle w:val="a3"/>
        <w:spacing w:before="90"/>
        <w:ind w:right="619" w:firstLine="600"/>
      </w:pPr>
      <w:r>
        <w:rPr>
          <w:b/>
          <w:i/>
        </w:rPr>
        <w:t>Цель изучения предмета</w:t>
      </w:r>
      <w:r>
        <w:rPr>
          <w:i/>
        </w:rPr>
        <w:t xml:space="preserve">: </w:t>
      </w:r>
      <w:r>
        <w:t>развитие иноязычной коммуникативной компетенции (речевой, языковой, социокультурной, компенсаторной, учебно</w:t>
      </w:r>
      <w:r>
        <w:rPr>
          <w:rFonts w:ascii="Cambria Math" w:hAnsi="Cambria Math"/>
        </w:rPr>
        <w:t>‐</w:t>
      </w:r>
      <w:r>
        <w:t>познавательной):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1"/>
        <w:ind w:right="549" w:hanging="360"/>
        <w:rPr>
          <w:sz w:val="24"/>
        </w:rPr>
      </w:pPr>
      <w:r>
        <w:rPr>
          <w:i/>
          <w:sz w:val="24"/>
        </w:rPr>
        <w:t xml:space="preserve">речевая компетенция </w:t>
      </w: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 xml:space="preserve">совершенствование коммуникативных умений в четырех основных видах речевой деятельности (говорении,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 чтении,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письме);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13" w:line="294" w:lineRule="exact"/>
        <w:ind w:left="928" w:hanging="348"/>
        <w:rPr>
          <w:sz w:val="24"/>
        </w:rPr>
      </w:pPr>
      <w:r>
        <w:rPr>
          <w:i/>
          <w:sz w:val="24"/>
        </w:rPr>
        <w:t xml:space="preserve">языковая компетенция </w:t>
      </w: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систематизация ранее изученного материала; 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</w:p>
    <w:p w:rsidR="008F5811" w:rsidRDefault="00041B4C">
      <w:pPr>
        <w:pStyle w:val="a3"/>
        <w:ind w:left="940" w:right="273"/>
        <w:jc w:val="both"/>
      </w:pPr>
      <w:r>
        <w:t>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16"/>
        <w:ind w:right="279" w:hanging="360"/>
        <w:rPr>
          <w:sz w:val="24"/>
        </w:rPr>
      </w:pPr>
      <w:r>
        <w:rPr>
          <w:i/>
          <w:sz w:val="24"/>
        </w:rPr>
        <w:t xml:space="preserve">социокультурная компетенция </w:t>
      </w: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в 5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7 классах; формирование умений представлять свою страну, ее культуру в условиях иноязычного 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15"/>
        <w:ind w:right="1122" w:hanging="360"/>
        <w:rPr>
          <w:sz w:val="24"/>
        </w:rPr>
      </w:pPr>
      <w:r>
        <w:rPr>
          <w:i/>
          <w:sz w:val="24"/>
        </w:rPr>
        <w:t xml:space="preserve">компенсаторная компетенция </w:t>
      </w: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развитие умений выходить из положения в условиях дефицита языковых средств при получении и передачи иноязычной</w:t>
      </w:r>
      <w:r>
        <w:rPr>
          <w:spacing w:val="-16"/>
          <w:sz w:val="24"/>
        </w:rPr>
        <w:t xml:space="preserve"> </w:t>
      </w:r>
      <w:r>
        <w:rPr>
          <w:sz w:val="24"/>
        </w:rPr>
        <w:t>информации;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12"/>
        <w:ind w:right="399" w:hanging="360"/>
        <w:rPr>
          <w:sz w:val="24"/>
        </w:rPr>
      </w:pPr>
      <w:r>
        <w:rPr>
          <w:i/>
          <w:sz w:val="24"/>
        </w:rPr>
        <w:t>учебно</w:t>
      </w:r>
      <w:r>
        <w:rPr>
          <w:rFonts w:ascii="Cambria Math" w:hAnsi="Cambria Math"/>
          <w:sz w:val="24"/>
        </w:rPr>
        <w:t>‐</w:t>
      </w:r>
      <w:r>
        <w:rPr>
          <w:i/>
          <w:sz w:val="24"/>
        </w:rPr>
        <w:t xml:space="preserve">познавательная компетенция </w:t>
      </w:r>
      <w:r>
        <w:rPr>
          <w:rFonts w:ascii="Cambria Math" w:hAnsi="Cambria Math"/>
          <w:sz w:val="24"/>
        </w:rPr>
        <w:t xml:space="preserve">‐ </w:t>
      </w:r>
      <w:r>
        <w:rPr>
          <w:sz w:val="24"/>
        </w:rPr>
        <w:t>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8F5811" w:rsidRDefault="008F5811">
      <w:pPr>
        <w:pStyle w:val="a3"/>
        <w:spacing w:before="11"/>
        <w:ind w:left="0"/>
        <w:rPr>
          <w:sz w:val="23"/>
        </w:rPr>
      </w:pPr>
    </w:p>
    <w:p w:rsidR="008F5811" w:rsidRDefault="00041B4C">
      <w:pPr>
        <w:pStyle w:val="4"/>
        <w:spacing w:line="276" w:lineRule="exact"/>
        <w:ind w:left="880"/>
        <w:rPr>
          <w:b w:val="0"/>
        </w:rPr>
      </w:pPr>
      <w:r>
        <w:t>Задачи обучения</w:t>
      </w:r>
      <w:r>
        <w:rPr>
          <w:b w:val="0"/>
        </w:rPr>
        <w:t>: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ind w:right="754" w:hanging="360"/>
        <w:rPr>
          <w:sz w:val="24"/>
        </w:rPr>
      </w:pPr>
      <w:r>
        <w:rPr>
          <w:sz w:val="24"/>
        </w:rPr>
        <w:t>формирование умений общаться на английском языке с учетом речевых возможностей и потребностей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ind w:right="911" w:hanging="360"/>
        <w:rPr>
          <w:sz w:val="24"/>
        </w:rPr>
      </w:pPr>
      <w:r>
        <w:rPr>
          <w:sz w:val="24"/>
        </w:rPr>
        <w:t>развитие личности ребенка, его речевых способностей, внимания, мышления, памяти и воображения, мотивации к дальнейшему овладению иностранным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языком;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line="294" w:lineRule="exact"/>
        <w:ind w:left="928" w:hanging="348"/>
        <w:rPr>
          <w:sz w:val="24"/>
        </w:rPr>
      </w:pPr>
      <w:r>
        <w:rPr>
          <w:sz w:val="24"/>
        </w:rPr>
        <w:t>обеспечение коммуникативно-психологической адаптации учащихся 5-9 классов к</w:t>
      </w:r>
      <w:r>
        <w:rPr>
          <w:spacing w:val="-14"/>
          <w:sz w:val="24"/>
        </w:rPr>
        <w:t xml:space="preserve"> </w:t>
      </w:r>
      <w:r>
        <w:rPr>
          <w:sz w:val="24"/>
        </w:rPr>
        <w:t>новому</w:t>
      </w:r>
    </w:p>
    <w:p w:rsidR="008F5811" w:rsidRDefault="00041B4C">
      <w:pPr>
        <w:pStyle w:val="a3"/>
        <w:ind w:left="940" w:right="321"/>
        <w:jc w:val="both"/>
      </w:pPr>
      <w:r>
        <w:t>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ind w:right="734" w:hanging="360"/>
        <w:rPr>
          <w:sz w:val="24"/>
        </w:rPr>
      </w:pPr>
      <w:r>
        <w:rPr>
          <w:sz w:val="24"/>
        </w:rPr>
        <w:t>освоение элементарных лингвистических представлений, доступных данному возрасту</w:t>
      </w:r>
      <w:r>
        <w:rPr>
          <w:spacing w:val="-32"/>
          <w:sz w:val="24"/>
        </w:rPr>
        <w:t xml:space="preserve"> </w:t>
      </w:r>
      <w:r>
        <w:rPr>
          <w:sz w:val="24"/>
        </w:rPr>
        <w:t>и необходимых для овладения устной и письменной речью на английском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языке;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ind w:right="813" w:hanging="360"/>
        <w:rPr>
          <w:sz w:val="24"/>
        </w:rPr>
      </w:pPr>
      <w:r>
        <w:rPr>
          <w:sz w:val="24"/>
        </w:rPr>
        <w:t>приобщение детей к новому социальному опыту с использованием иностранного языка: знакомство учащихся с миром 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сверстников.</w:t>
      </w:r>
    </w:p>
    <w:p w:rsidR="008F5811" w:rsidRDefault="008F5811">
      <w:pPr>
        <w:rPr>
          <w:sz w:val="24"/>
        </w:rPr>
        <w:sectPr w:rsidR="008F5811">
          <w:type w:val="continuous"/>
          <w:pgSz w:w="11910" w:h="16840"/>
          <w:pgMar w:top="640" w:right="600" w:bottom="280" w:left="500" w:header="720" w:footer="720" w:gutter="0"/>
          <w:cols w:space="720"/>
        </w:sectPr>
      </w:pPr>
    </w:p>
    <w:p w:rsidR="008F5811" w:rsidRDefault="00041B4C">
      <w:pPr>
        <w:spacing w:before="76"/>
        <w:ind w:left="806" w:right="295"/>
        <w:rPr>
          <w:i/>
          <w:sz w:val="24"/>
        </w:rPr>
      </w:pPr>
      <w:r>
        <w:rPr>
          <w:i/>
          <w:sz w:val="24"/>
        </w:rPr>
        <w:lastRenderedPageBreak/>
        <w:t xml:space="preserve">Механизмы формирования </w:t>
      </w:r>
      <w:proofErr w:type="gramStart"/>
      <w:r>
        <w:rPr>
          <w:i/>
          <w:sz w:val="24"/>
        </w:rPr>
        <w:t>ключевых компетенций</w:t>
      </w:r>
      <w:proofErr w:type="gramEnd"/>
      <w:r>
        <w:rPr>
          <w:i/>
          <w:sz w:val="24"/>
        </w:rPr>
        <w:t xml:space="preserve"> учащихся (предметные, </w:t>
      </w: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, личностные):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ind w:right="2157" w:hanging="360"/>
        <w:rPr>
          <w:sz w:val="24"/>
        </w:rPr>
      </w:pPr>
      <w:r>
        <w:rPr>
          <w:sz w:val="24"/>
        </w:rPr>
        <w:t>формирование мотивации изучения иностранных языков и стремление к самосовершенствованию в образовательной области «Иностранный</w:t>
      </w:r>
      <w:r>
        <w:rPr>
          <w:spacing w:val="-22"/>
          <w:sz w:val="24"/>
        </w:rPr>
        <w:t xml:space="preserve"> </w:t>
      </w:r>
      <w:r>
        <w:rPr>
          <w:sz w:val="24"/>
        </w:rPr>
        <w:t>язык»;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50"/>
        <w:ind w:left="928" w:hanging="348"/>
        <w:rPr>
          <w:sz w:val="24"/>
        </w:rPr>
      </w:pPr>
      <w:r>
        <w:rPr>
          <w:sz w:val="24"/>
        </w:rPr>
        <w:t>осознание возможности самореализации средствами иностранного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4"/>
        <w:ind w:left="928" w:hanging="348"/>
        <w:rPr>
          <w:sz w:val="24"/>
        </w:rPr>
      </w:pPr>
      <w:r>
        <w:rPr>
          <w:sz w:val="24"/>
        </w:rPr>
        <w:t>стремление к совершенствованию речевой культуры 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4"/>
        <w:ind w:right="1365" w:hanging="360"/>
        <w:rPr>
          <w:sz w:val="24"/>
        </w:rPr>
      </w:pPr>
      <w:r>
        <w:rPr>
          <w:sz w:val="24"/>
        </w:rPr>
        <w:t>формирование коммуникативной компетенции в межкультурной и межэтнической коммуникации;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7"/>
        <w:ind w:right="977" w:hanging="360"/>
        <w:rPr>
          <w:sz w:val="24"/>
        </w:rPr>
      </w:pPr>
      <w:r>
        <w:rPr>
          <w:sz w:val="24"/>
        </w:rPr>
        <w:t>развитие таких качеств, как воля, целеустремленность, креативность,</w:t>
      </w:r>
      <w:r>
        <w:rPr>
          <w:spacing w:val="-30"/>
          <w:sz w:val="24"/>
        </w:rPr>
        <w:t xml:space="preserve"> </w:t>
      </w:r>
      <w:r>
        <w:rPr>
          <w:sz w:val="24"/>
        </w:rPr>
        <w:t xml:space="preserve">инициативность, </w:t>
      </w:r>
      <w:proofErr w:type="spellStart"/>
      <w:r>
        <w:rPr>
          <w:sz w:val="24"/>
        </w:rPr>
        <w:t>эмпатия</w:t>
      </w:r>
      <w:proofErr w:type="spellEnd"/>
      <w:r>
        <w:rPr>
          <w:sz w:val="24"/>
        </w:rPr>
        <w:t>, трудолюбие,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дисциплинированность;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7"/>
        <w:ind w:right="355" w:hanging="360"/>
        <w:rPr>
          <w:sz w:val="24"/>
        </w:rPr>
      </w:pPr>
      <w:r>
        <w:rPr>
          <w:sz w:val="24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4"/>
        <w:ind w:right="563" w:hanging="360"/>
        <w:rPr>
          <w:sz w:val="24"/>
        </w:rPr>
      </w:pPr>
      <w:r>
        <w:rPr>
          <w:sz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</w:t>
      </w:r>
      <w:r>
        <w:rPr>
          <w:spacing w:val="-8"/>
          <w:sz w:val="24"/>
        </w:rPr>
        <w:t xml:space="preserve"> </w:t>
      </w:r>
      <w:r>
        <w:rPr>
          <w:sz w:val="24"/>
        </w:rPr>
        <w:t>мира;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8"/>
        <w:ind w:right="1941" w:hanging="360"/>
        <w:rPr>
          <w:sz w:val="24"/>
        </w:rPr>
      </w:pPr>
      <w:r>
        <w:rPr>
          <w:sz w:val="24"/>
        </w:rPr>
        <w:t>готовность отстаивать национальные и общечеловеческие (гуманистические, демократические) ценности, свою гражданскую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позицию.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9"/>
        <w:ind w:left="928" w:hanging="348"/>
        <w:rPr>
          <w:sz w:val="24"/>
        </w:rPr>
      </w:pPr>
      <w:r>
        <w:rPr>
          <w:sz w:val="24"/>
        </w:rPr>
        <w:t>развитие умения планировать свое речевое и неречевое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поведение;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4"/>
        <w:ind w:right="1673" w:hanging="360"/>
        <w:rPr>
          <w:sz w:val="24"/>
        </w:rPr>
      </w:pPr>
      <w:r>
        <w:rPr>
          <w:sz w:val="24"/>
        </w:rPr>
        <w:t>развитие коммуникативной компетенции, включая умение взаимодействовать с окружающими, выполняя разные 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45"/>
        <w:ind w:right="734" w:hanging="360"/>
        <w:rPr>
          <w:sz w:val="24"/>
        </w:rPr>
      </w:pPr>
      <w:r>
        <w:rPr>
          <w:sz w:val="24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</w:tabs>
        <w:spacing w:before="1"/>
        <w:ind w:right="182" w:hanging="360"/>
        <w:rPr>
          <w:sz w:val="24"/>
        </w:rPr>
      </w:pPr>
      <w:r>
        <w:rPr>
          <w:sz w:val="24"/>
        </w:rPr>
        <w:t>развитие смыслового чтения, включая умение выделять тему, прогнозировать содержание текста по заголовку/по ключевым словам, выделять основную мысль, главные факты,</w:t>
      </w:r>
      <w:r>
        <w:rPr>
          <w:spacing w:val="-34"/>
          <w:sz w:val="24"/>
        </w:rPr>
        <w:t xml:space="preserve"> </w:t>
      </w:r>
      <w:r>
        <w:rPr>
          <w:sz w:val="24"/>
        </w:rPr>
        <w:t>опуская второстепенные, устанавливать логическую последовательность 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фактов;</w:t>
      </w:r>
    </w:p>
    <w:p w:rsidR="008F5811" w:rsidRDefault="00041B4C">
      <w:pPr>
        <w:pStyle w:val="a4"/>
        <w:numPr>
          <w:ilvl w:val="1"/>
          <w:numId w:val="3"/>
        </w:numPr>
        <w:tabs>
          <w:tab w:val="left" w:pos="928"/>
          <w:tab w:val="left" w:pos="929"/>
          <w:tab w:val="left" w:pos="2401"/>
        </w:tabs>
        <w:spacing w:before="45"/>
        <w:ind w:right="981" w:hanging="360"/>
        <w:rPr>
          <w:sz w:val="24"/>
        </w:rPr>
      </w:pPr>
      <w:r>
        <w:rPr>
          <w:sz w:val="24"/>
        </w:rPr>
        <w:t>осуществление регулятивных действий самонаблюдения, самоконтроля, самооценки в процессе</w:t>
      </w:r>
      <w:r>
        <w:rPr>
          <w:sz w:val="24"/>
        </w:rPr>
        <w:tab/>
        <w:t>коммуникативной деятельности на иностранном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языке.</w:t>
      </w:r>
    </w:p>
    <w:p w:rsidR="008F5811" w:rsidRDefault="008F5811">
      <w:pPr>
        <w:pStyle w:val="a3"/>
        <w:spacing w:before="10"/>
        <w:ind w:left="0"/>
        <w:rPr>
          <w:sz w:val="23"/>
        </w:rPr>
      </w:pPr>
    </w:p>
    <w:p w:rsidR="008F5811" w:rsidRDefault="00041B4C">
      <w:pPr>
        <w:pStyle w:val="3"/>
        <w:spacing w:before="1" w:line="276" w:lineRule="exact"/>
        <w:ind w:left="940"/>
      </w:pPr>
      <w:r>
        <w:t>Описание места учебного предмета в учебном плане</w:t>
      </w:r>
    </w:p>
    <w:p w:rsidR="008F5811" w:rsidRDefault="00041B4C">
      <w:pPr>
        <w:pStyle w:val="a3"/>
        <w:spacing w:line="294" w:lineRule="exact"/>
        <w:ind w:left="5105"/>
        <w:rPr>
          <w:rFonts w:ascii="Symbol" w:hAnsi="Symbol"/>
        </w:rPr>
      </w:pPr>
      <w:r>
        <w:rPr>
          <w:rFonts w:ascii="Symbol" w:hAnsi="Symbol"/>
        </w:rPr>
        <w:t></w:t>
      </w:r>
    </w:p>
    <w:p w:rsidR="008F5811" w:rsidRDefault="00041B4C">
      <w:pPr>
        <w:pStyle w:val="a3"/>
        <w:spacing w:before="1"/>
        <w:ind w:left="940" w:right="117" w:firstLine="91"/>
        <w:jc w:val="both"/>
      </w:pPr>
      <w:r>
        <w:t xml:space="preserve">Федеральный базисный учебный план для образовательных </w:t>
      </w:r>
      <w:r>
        <w:rPr>
          <w:rFonts w:ascii="Trebuchet MS" w:hAnsi="Trebuchet MS"/>
          <w:sz w:val="20"/>
        </w:rPr>
        <w:t xml:space="preserve">организаций </w:t>
      </w:r>
      <w:r>
        <w:t>Российской Федерации отводит 525 часов из расчёта 3 учебных часа в неделю для обязательного изучения иностранного языка в 5-9классах.</w:t>
      </w:r>
    </w:p>
    <w:p w:rsidR="008F5811" w:rsidRDefault="00041B4C">
      <w:pPr>
        <w:pStyle w:val="a3"/>
        <w:ind w:left="940" w:right="122"/>
        <w:jc w:val="both"/>
      </w:pPr>
      <w:r>
        <w:t xml:space="preserve">По учебному плану Филиала МБОУ гимназия с. Месягутово в </w:t>
      </w:r>
      <w:proofErr w:type="spellStart"/>
      <w:r>
        <w:t>д.Кадырово</w:t>
      </w:r>
      <w:proofErr w:type="spellEnd"/>
      <w:r>
        <w:t xml:space="preserve"> отводится 3 учебных часа в неделю в </w:t>
      </w:r>
      <w:proofErr w:type="gramStart"/>
      <w:r>
        <w:t>5,6.7.9</w:t>
      </w:r>
      <w:proofErr w:type="gramEnd"/>
      <w:r>
        <w:t xml:space="preserve"> классах( 405 часов), а также 2 часа в неделю в 8 классе (</w:t>
      </w:r>
      <w:r w:rsidR="00842728">
        <w:t xml:space="preserve">70 </w:t>
      </w:r>
      <w:r>
        <w:t>часов) в связи с переносом 1 часа из обязательной части учебного плана в вариативную. Таким образом,473 часа в год, из расчета 34 учебные недели.</w:t>
      </w:r>
    </w:p>
    <w:p w:rsidR="008F5811" w:rsidRDefault="008F5811">
      <w:pPr>
        <w:pStyle w:val="a3"/>
        <w:spacing w:before="1"/>
        <w:ind w:left="0"/>
      </w:pPr>
    </w:p>
    <w:p w:rsidR="008F5811" w:rsidRDefault="00041B4C">
      <w:pPr>
        <w:pStyle w:val="3"/>
      </w:pPr>
      <w:r>
        <w:t>Содержание учебного предмета для 5 класса</w:t>
      </w:r>
    </w:p>
    <w:p w:rsidR="008F5811" w:rsidRDefault="008F5811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6263"/>
        <w:gridCol w:w="2821"/>
      </w:tblGrid>
      <w:tr w:rsidR="008F5811">
        <w:trPr>
          <w:trHeight w:val="986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302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ind w:left="2835" w:right="28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670" w:right="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</w:tr>
      <w:tr w:rsidR="008F5811">
        <w:trPr>
          <w:trHeight w:val="592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 изучаем английский язык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F5811">
        <w:trPr>
          <w:trHeight w:val="606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Школьные дни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670" w:right="6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592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 я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670" w:right="66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8F5811" w:rsidRDefault="008F5811">
      <w:pPr>
        <w:jc w:val="center"/>
        <w:rPr>
          <w:sz w:val="24"/>
        </w:rPr>
        <w:sectPr w:rsidR="008F5811">
          <w:pgSz w:w="11910" w:h="16840"/>
          <w:pgMar w:top="9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6263"/>
        <w:gridCol w:w="2821"/>
      </w:tblGrid>
      <w:tr w:rsidR="008F5811">
        <w:trPr>
          <w:trHeight w:val="592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4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Мой дом – моя крепость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592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Семейные узы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0" w:right="12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376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7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Животные со всего света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0" w:right="128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609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утра до вечера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592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7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любую погоду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0" w:right="128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F5811">
        <w:trPr>
          <w:trHeight w:val="592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7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Особые дни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590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Жить в ногу со временем</w:t>
            </w:r>
          </w:p>
        </w:tc>
        <w:tc>
          <w:tcPr>
            <w:tcW w:w="2821" w:type="dxa"/>
          </w:tcPr>
          <w:p w:rsidR="008F5811" w:rsidRDefault="00041B4C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593"/>
        </w:trPr>
        <w:tc>
          <w:tcPr>
            <w:tcW w:w="1292" w:type="dxa"/>
          </w:tcPr>
          <w:p w:rsidR="008F5811" w:rsidRDefault="00041B4C">
            <w:pPr>
              <w:pStyle w:val="TableParagraph"/>
              <w:ind w:left="0" w:right="51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821" w:type="dxa"/>
          </w:tcPr>
          <w:p w:rsidR="008F5811" w:rsidRDefault="00041B4C" w:rsidP="00842728">
            <w:pPr>
              <w:pStyle w:val="TableParagraph"/>
              <w:ind w:left="0" w:right="12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42728">
              <w:rPr>
                <w:sz w:val="24"/>
              </w:rPr>
              <w:t>4</w:t>
            </w:r>
          </w:p>
        </w:tc>
      </w:tr>
      <w:tr w:rsidR="008F5811">
        <w:trPr>
          <w:trHeight w:val="609"/>
        </w:trPr>
        <w:tc>
          <w:tcPr>
            <w:tcW w:w="1292" w:type="dxa"/>
          </w:tcPr>
          <w:p w:rsidR="008F5811" w:rsidRDefault="008F58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63" w:type="dxa"/>
          </w:tcPr>
          <w:p w:rsidR="008F5811" w:rsidRDefault="00041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821" w:type="dxa"/>
          </w:tcPr>
          <w:p w:rsidR="008F5811" w:rsidRDefault="00041B4C" w:rsidP="00842728">
            <w:pPr>
              <w:pStyle w:val="TableParagraph"/>
              <w:ind w:left="0" w:right="12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842728">
              <w:rPr>
                <w:sz w:val="24"/>
              </w:rPr>
              <w:t>5</w:t>
            </w:r>
          </w:p>
        </w:tc>
      </w:tr>
    </w:tbl>
    <w:p w:rsidR="008F5811" w:rsidRDefault="00041B4C">
      <w:pPr>
        <w:spacing w:line="275" w:lineRule="exact"/>
        <w:ind w:left="3393"/>
        <w:rPr>
          <w:b/>
          <w:sz w:val="24"/>
        </w:rPr>
      </w:pPr>
      <w:r>
        <w:rPr>
          <w:b/>
          <w:sz w:val="24"/>
        </w:rPr>
        <w:t>Содержание учебного предмета для 6 класса</w:t>
      </w:r>
    </w:p>
    <w:p w:rsidR="008F5811" w:rsidRDefault="008F5811">
      <w:pPr>
        <w:pStyle w:val="a3"/>
        <w:ind w:left="0"/>
        <w:rPr>
          <w:b/>
          <w:sz w:val="20"/>
        </w:rPr>
      </w:pPr>
    </w:p>
    <w:p w:rsidR="008F5811" w:rsidRDefault="008F5811">
      <w:pPr>
        <w:pStyle w:val="a3"/>
        <w:spacing w:before="3"/>
        <w:ind w:left="0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5951"/>
        <w:gridCol w:w="2975"/>
      </w:tblGrid>
      <w:tr w:rsidR="008F5811">
        <w:trPr>
          <w:trHeight w:val="986"/>
        </w:trPr>
        <w:tc>
          <w:tcPr>
            <w:tcW w:w="1191" w:type="dxa"/>
          </w:tcPr>
          <w:p w:rsidR="008F5811" w:rsidRDefault="00041B4C">
            <w:pPr>
              <w:pStyle w:val="TableParagraph"/>
              <w:spacing w:before="1" w:line="240" w:lineRule="auto"/>
              <w:ind w:left="0" w:right="4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spacing w:before="1" w:line="240" w:lineRule="auto"/>
              <w:ind w:left="2013" w:right="20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модуля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spacing w:before="1" w:line="240" w:lineRule="auto"/>
              <w:ind w:left="485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8F5811">
        <w:trPr>
          <w:trHeight w:val="563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F5811">
        <w:trPr>
          <w:trHeight w:val="1200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proofErr w:type="gramStart"/>
            <w:r>
              <w:rPr>
                <w:sz w:val="24"/>
              </w:rPr>
              <w:t>есть</w:t>
            </w:r>
            <w:proofErr w:type="gramEnd"/>
            <w:r>
              <w:rPr>
                <w:sz w:val="24"/>
              </w:rPr>
              <w:t xml:space="preserve"> кто?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606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Вот и мы!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604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Поехали!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606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за днем.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590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Праздники.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5811">
        <w:trPr>
          <w:trHeight w:val="590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досуге.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590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Путешествие в прошлое.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590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и инструкции.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606"/>
        </w:trPr>
        <w:tc>
          <w:tcPr>
            <w:tcW w:w="1191" w:type="dxa"/>
          </w:tcPr>
          <w:p w:rsidR="008F5811" w:rsidRDefault="00041B4C">
            <w:pPr>
              <w:pStyle w:val="TableParagraph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Еда и угощение.</w:t>
            </w:r>
          </w:p>
        </w:tc>
        <w:tc>
          <w:tcPr>
            <w:tcW w:w="2975" w:type="dxa"/>
          </w:tcPr>
          <w:p w:rsidR="008F5811" w:rsidRDefault="00041B4C">
            <w:pPr>
              <w:pStyle w:val="TableParagraph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275"/>
        </w:trPr>
        <w:tc>
          <w:tcPr>
            <w:tcW w:w="1191" w:type="dxa"/>
          </w:tcPr>
          <w:p w:rsidR="008F5811" w:rsidRDefault="00041B4C">
            <w:pPr>
              <w:pStyle w:val="TableParagraph"/>
              <w:spacing w:line="256" w:lineRule="exact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Каникулы.</w:t>
            </w:r>
          </w:p>
        </w:tc>
        <w:tc>
          <w:tcPr>
            <w:tcW w:w="2975" w:type="dxa"/>
          </w:tcPr>
          <w:p w:rsidR="008F5811" w:rsidRDefault="00041B4C" w:rsidP="00842728">
            <w:pPr>
              <w:pStyle w:val="TableParagraph"/>
              <w:spacing w:line="256" w:lineRule="exact"/>
              <w:ind w:left="485" w:right="4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2728">
              <w:rPr>
                <w:sz w:val="24"/>
              </w:rPr>
              <w:t>4</w:t>
            </w:r>
          </w:p>
        </w:tc>
      </w:tr>
      <w:tr w:rsidR="008F5811">
        <w:trPr>
          <w:trHeight w:val="275"/>
        </w:trPr>
        <w:tc>
          <w:tcPr>
            <w:tcW w:w="1191" w:type="dxa"/>
          </w:tcPr>
          <w:p w:rsidR="008F5811" w:rsidRDefault="008F58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951" w:type="dxa"/>
          </w:tcPr>
          <w:p w:rsidR="008F5811" w:rsidRDefault="00041B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975" w:type="dxa"/>
          </w:tcPr>
          <w:p w:rsidR="008F5811" w:rsidRDefault="00041B4C" w:rsidP="00842728">
            <w:pPr>
              <w:pStyle w:val="TableParagraph"/>
              <w:spacing w:line="256" w:lineRule="exact"/>
              <w:ind w:left="485" w:right="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42728">
              <w:rPr>
                <w:b/>
                <w:sz w:val="24"/>
              </w:rPr>
              <w:t>5</w:t>
            </w:r>
          </w:p>
        </w:tc>
      </w:tr>
    </w:tbl>
    <w:p w:rsidR="008F5811" w:rsidRDefault="00041B4C">
      <w:pPr>
        <w:spacing w:line="275" w:lineRule="exact"/>
        <w:ind w:left="3033"/>
        <w:rPr>
          <w:b/>
          <w:sz w:val="24"/>
        </w:rPr>
      </w:pPr>
      <w:r>
        <w:rPr>
          <w:b/>
          <w:sz w:val="24"/>
        </w:rPr>
        <w:t>Содержание учебного предмета для 7 класса</w:t>
      </w:r>
    </w:p>
    <w:p w:rsidR="008F5811" w:rsidRDefault="008F5811">
      <w:pPr>
        <w:spacing w:line="275" w:lineRule="exact"/>
        <w:rPr>
          <w:sz w:val="24"/>
        </w:rPr>
        <w:sectPr w:rsidR="008F5811">
          <w:pgSz w:w="11910" w:h="16840"/>
          <w:pgMar w:top="7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300"/>
        <w:gridCol w:w="3521"/>
      </w:tblGrid>
      <w:tr w:rsidR="008F5811">
        <w:trPr>
          <w:trHeight w:val="1012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0" w:right="5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70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модуля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8F5811">
        <w:trPr>
          <w:trHeight w:val="599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 жизни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599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 рассказов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997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Внешность и характер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F5811">
        <w:trPr>
          <w:trHeight w:val="998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 этом говорят и пишут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F5811">
        <w:trPr>
          <w:trHeight w:val="1012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Что ждет нас в будущем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F5811">
        <w:trPr>
          <w:trHeight w:val="614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599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 центре внимания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614"/>
        </w:trPr>
        <w:tc>
          <w:tcPr>
            <w:tcW w:w="1277" w:type="dxa"/>
          </w:tcPr>
          <w:p w:rsidR="008F5811" w:rsidRDefault="00041B4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Проблемы экологии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275"/>
        </w:trPr>
        <w:tc>
          <w:tcPr>
            <w:tcW w:w="1277" w:type="dxa"/>
          </w:tcPr>
          <w:p w:rsidR="008F5811" w:rsidRDefault="00041B4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 покупок</w:t>
            </w:r>
          </w:p>
        </w:tc>
        <w:tc>
          <w:tcPr>
            <w:tcW w:w="3521" w:type="dxa"/>
          </w:tcPr>
          <w:p w:rsidR="008F5811" w:rsidRDefault="00041B4C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F5811">
        <w:trPr>
          <w:trHeight w:val="275"/>
        </w:trPr>
        <w:tc>
          <w:tcPr>
            <w:tcW w:w="1277" w:type="dxa"/>
          </w:tcPr>
          <w:p w:rsidR="008F5811" w:rsidRDefault="00041B4C">
            <w:pPr>
              <w:pStyle w:val="TableParagraph"/>
              <w:spacing w:line="256" w:lineRule="exact"/>
              <w:ind w:left="0" w:right="50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 здоровом теле – здоровый дух</w:t>
            </w:r>
          </w:p>
        </w:tc>
        <w:tc>
          <w:tcPr>
            <w:tcW w:w="3521" w:type="dxa"/>
          </w:tcPr>
          <w:p w:rsidR="008F5811" w:rsidRDefault="00041B4C" w:rsidP="00842728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42728">
              <w:rPr>
                <w:sz w:val="24"/>
              </w:rPr>
              <w:t>3</w:t>
            </w:r>
          </w:p>
        </w:tc>
      </w:tr>
      <w:tr w:rsidR="008F5811">
        <w:trPr>
          <w:trHeight w:val="275"/>
        </w:trPr>
        <w:tc>
          <w:tcPr>
            <w:tcW w:w="1277" w:type="dxa"/>
          </w:tcPr>
          <w:p w:rsidR="008F5811" w:rsidRDefault="008F581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00" w:type="dxa"/>
          </w:tcPr>
          <w:p w:rsidR="008F5811" w:rsidRDefault="00041B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521" w:type="dxa"/>
          </w:tcPr>
          <w:p w:rsidR="008F5811" w:rsidRDefault="00041B4C" w:rsidP="00842728">
            <w:pPr>
              <w:pStyle w:val="TableParagraph"/>
              <w:spacing w:line="256" w:lineRule="exact"/>
              <w:ind w:left="760" w:right="75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842728">
              <w:rPr>
                <w:sz w:val="24"/>
              </w:rPr>
              <w:t>5</w:t>
            </w:r>
          </w:p>
        </w:tc>
      </w:tr>
    </w:tbl>
    <w:p w:rsidR="008F5811" w:rsidRDefault="00041B4C">
      <w:pPr>
        <w:spacing w:line="276" w:lineRule="exact"/>
        <w:ind w:left="3386"/>
        <w:rPr>
          <w:b/>
          <w:sz w:val="24"/>
        </w:rPr>
      </w:pPr>
      <w:r>
        <w:rPr>
          <w:b/>
          <w:sz w:val="24"/>
        </w:rPr>
        <w:t>Содержание учебного предмета для 8 класса</w:t>
      </w:r>
    </w:p>
    <w:p w:rsidR="008F5811" w:rsidRDefault="008F5811">
      <w:pPr>
        <w:pStyle w:val="a3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6305"/>
        <w:gridCol w:w="2138"/>
      </w:tblGrid>
      <w:tr w:rsidR="008F5811">
        <w:trPr>
          <w:trHeight w:val="1281"/>
        </w:trPr>
        <w:tc>
          <w:tcPr>
            <w:tcW w:w="1596" w:type="dxa"/>
          </w:tcPr>
          <w:p w:rsidR="008F5811" w:rsidRDefault="00041B4C">
            <w:pPr>
              <w:pStyle w:val="TableParagraph"/>
              <w:ind w:left="68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2898" w:right="288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ind w:left="378" w:right="369"/>
              <w:jc w:val="center"/>
              <w:rPr>
                <w:sz w:val="24"/>
              </w:rPr>
            </w:pPr>
            <w:r>
              <w:rPr>
                <w:sz w:val="24"/>
              </w:rPr>
              <w:t>Кол-во часов</w:t>
            </w:r>
          </w:p>
        </w:tc>
      </w:tr>
      <w:tr w:rsidR="008F5811">
        <w:trPr>
          <w:trHeight w:val="275"/>
        </w:trPr>
        <w:tc>
          <w:tcPr>
            <w:tcW w:w="1596" w:type="dxa"/>
          </w:tcPr>
          <w:p w:rsidR="008F5811" w:rsidRDefault="00041B4C"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275"/>
        </w:trPr>
        <w:tc>
          <w:tcPr>
            <w:tcW w:w="1596" w:type="dxa"/>
          </w:tcPr>
          <w:p w:rsidR="008F5811" w:rsidRDefault="00041B4C"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Продукты питания и покупки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275"/>
        </w:trPr>
        <w:tc>
          <w:tcPr>
            <w:tcW w:w="1596" w:type="dxa"/>
          </w:tcPr>
          <w:p w:rsidR="008F5811" w:rsidRDefault="00041B4C">
            <w:pPr>
              <w:pStyle w:val="TableParagraph"/>
              <w:spacing w:line="256" w:lineRule="exact"/>
              <w:ind w:left="7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Великие умы человечества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5811">
        <w:trPr>
          <w:trHeight w:val="592"/>
        </w:trPr>
        <w:tc>
          <w:tcPr>
            <w:tcW w:w="1596" w:type="dxa"/>
          </w:tcPr>
          <w:p w:rsidR="008F5811" w:rsidRDefault="00041B4C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Будь самим собой!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5811">
        <w:trPr>
          <w:trHeight w:val="595"/>
        </w:trPr>
        <w:tc>
          <w:tcPr>
            <w:tcW w:w="1596" w:type="dxa"/>
          </w:tcPr>
          <w:p w:rsidR="008F5811" w:rsidRDefault="00041B4C">
            <w:pPr>
              <w:pStyle w:val="TableParagraph"/>
              <w:spacing w:before="1" w:line="240" w:lineRule="auto"/>
              <w:ind w:left="73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Глобальные проблемы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spacing w:before="1" w:line="240" w:lineRule="auto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5811">
        <w:trPr>
          <w:trHeight w:val="592"/>
        </w:trPr>
        <w:tc>
          <w:tcPr>
            <w:tcW w:w="1596" w:type="dxa"/>
          </w:tcPr>
          <w:p w:rsidR="008F5811" w:rsidRDefault="00041B4C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5811">
        <w:trPr>
          <w:trHeight w:val="592"/>
        </w:trPr>
        <w:tc>
          <w:tcPr>
            <w:tcW w:w="1596" w:type="dxa"/>
          </w:tcPr>
          <w:p w:rsidR="008F5811" w:rsidRDefault="00041B4C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F5811">
        <w:trPr>
          <w:trHeight w:val="719"/>
        </w:trPr>
        <w:tc>
          <w:tcPr>
            <w:tcW w:w="1596" w:type="dxa"/>
          </w:tcPr>
          <w:p w:rsidR="008F5811" w:rsidRDefault="00041B4C">
            <w:pPr>
              <w:pStyle w:val="TableParagraph"/>
              <w:ind w:left="73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 досуге</w:t>
            </w:r>
          </w:p>
        </w:tc>
        <w:tc>
          <w:tcPr>
            <w:tcW w:w="2138" w:type="dxa"/>
          </w:tcPr>
          <w:p w:rsidR="008F5811" w:rsidRDefault="00041B4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F5811">
        <w:trPr>
          <w:trHeight w:val="467"/>
        </w:trPr>
        <w:tc>
          <w:tcPr>
            <w:tcW w:w="1596" w:type="dxa"/>
          </w:tcPr>
          <w:p w:rsidR="008F5811" w:rsidRDefault="008F58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2138" w:type="dxa"/>
          </w:tcPr>
          <w:p w:rsidR="008F5811" w:rsidRDefault="0084272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F5811">
        <w:trPr>
          <w:trHeight w:val="501"/>
        </w:trPr>
        <w:tc>
          <w:tcPr>
            <w:tcW w:w="1596" w:type="dxa"/>
          </w:tcPr>
          <w:p w:rsidR="008F5811" w:rsidRDefault="008F58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05" w:type="dxa"/>
          </w:tcPr>
          <w:p w:rsidR="008F5811" w:rsidRDefault="00041B4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38" w:type="dxa"/>
          </w:tcPr>
          <w:p w:rsidR="008F5811" w:rsidRDefault="00842728">
            <w:pPr>
              <w:pStyle w:val="TableParagraph"/>
              <w:ind w:left="378" w:right="36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bookmarkStart w:id="0" w:name="_GoBack"/>
            <w:bookmarkEnd w:id="0"/>
          </w:p>
        </w:tc>
      </w:tr>
    </w:tbl>
    <w:p w:rsidR="008F5811" w:rsidRDefault="008F5811">
      <w:pPr>
        <w:pStyle w:val="a3"/>
        <w:spacing w:before="4"/>
        <w:ind w:left="0"/>
        <w:rPr>
          <w:b/>
        </w:rPr>
      </w:pPr>
    </w:p>
    <w:p w:rsidR="008F5811" w:rsidRDefault="00041B4C">
      <w:pPr>
        <w:ind w:left="2193"/>
        <w:rPr>
          <w:b/>
          <w:sz w:val="24"/>
        </w:rPr>
      </w:pPr>
      <w:r>
        <w:rPr>
          <w:b/>
          <w:sz w:val="24"/>
        </w:rPr>
        <w:t>СОДЕРЖАНИЕ УЧЕБНОГО ПРЕДМЕТА ДЛЯ 9 КЛАССА</w:t>
      </w:r>
    </w:p>
    <w:p w:rsidR="008F5811" w:rsidRDefault="008F5811">
      <w:pPr>
        <w:rPr>
          <w:sz w:val="24"/>
        </w:rPr>
        <w:sectPr w:rsidR="008F5811">
          <w:pgSz w:w="11910" w:h="16840"/>
          <w:pgMar w:top="700" w:right="6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112"/>
        <w:gridCol w:w="2105"/>
      </w:tblGrid>
      <w:tr w:rsidR="008F5811">
        <w:trPr>
          <w:trHeight w:val="551"/>
        </w:trPr>
        <w:tc>
          <w:tcPr>
            <w:tcW w:w="958" w:type="dxa"/>
          </w:tcPr>
          <w:p w:rsidR="008F5811" w:rsidRDefault="00041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ind w:left="111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модуля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before="2" w:line="276" w:lineRule="exact"/>
              <w:ind w:left="743" w:right="383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8F5811">
        <w:trPr>
          <w:trHeight w:val="273"/>
        </w:trPr>
        <w:tc>
          <w:tcPr>
            <w:tcW w:w="958" w:type="dxa"/>
          </w:tcPr>
          <w:p w:rsidR="008F5811" w:rsidRDefault="00041B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line="253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F5811">
        <w:trPr>
          <w:trHeight w:val="276"/>
        </w:trPr>
        <w:tc>
          <w:tcPr>
            <w:tcW w:w="958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 жизни и среда обитания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line="256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F5811">
        <w:trPr>
          <w:trHeight w:val="277"/>
        </w:trPr>
        <w:tc>
          <w:tcPr>
            <w:tcW w:w="958" w:type="dxa"/>
          </w:tcPr>
          <w:p w:rsidR="008F5811" w:rsidRDefault="00041B4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Очевидное, невероятное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before="1" w:line="257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F5811">
        <w:trPr>
          <w:trHeight w:val="275"/>
        </w:trPr>
        <w:tc>
          <w:tcPr>
            <w:tcW w:w="958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Современные технологии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line="256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F5811">
        <w:trPr>
          <w:trHeight w:val="275"/>
        </w:trPr>
        <w:tc>
          <w:tcPr>
            <w:tcW w:w="958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Искусство и литература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line="256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F5811">
        <w:trPr>
          <w:trHeight w:val="275"/>
        </w:trPr>
        <w:tc>
          <w:tcPr>
            <w:tcW w:w="958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Городская жизнь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line="256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F5811">
        <w:trPr>
          <w:trHeight w:val="275"/>
        </w:trPr>
        <w:tc>
          <w:tcPr>
            <w:tcW w:w="958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Проблемы личной безопасности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spacing w:line="256" w:lineRule="exact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F5811">
        <w:trPr>
          <w:trHeight w:val="462"/>
        </w:trPr>
        <w:tc>
          <w:tcPr>
            <w:tcW w:w="958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Трудности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8F5811">
        <w:trPr>
          <w:trHeight w:val="450"/>
        </w:trPr>
        <w:tc>
          <w:tcPr>
            <w:tcW w:w="958" w:type="dxa"/>
          </w:tcPr>
          <w:p w:rsidR="008F5811" w:rsidRDefault="008F581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:rsidR="008F5811" w:rsidRDefault="00041B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105" w:type="dxa"/>
          </w:tcPr>
          <w:p w:rsidR="008F5811" w:rsidRDefault="00041B4C">
            <w:pPr>
              <w:pStyle w:val="TableParagraph"/>
              <w:ind w:left="0" w:right="921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:rsidR="008F5811" w:rsidRDefault="008F5811">
      <w:pPr>
        <w:pStyle w:val="a3"/>
        <w:ind w:left="0"/>
        <w:rPr>
          <w:b/>
          <w:sz w:val="20"/>
        </w:rPr>
      </w:pPr>
    </w:p>
    <w:p w:rsidR="008F5811" w:rsidRDefault="008F5811">
      <w:pPr>
        <w:pStyle w:val="a3"/>
        <w:spacing w:before="1"/>
        <w:ind w:left="0"/>
        <w:rPr>
          <w:b/>
          <w:sz w:val="20"/>
        </w:rPr>
      </w:pPr>
    </w:p>
    <w:p w:rsidR="008F5811" w:rsidRDefault="00041B4C">
      <w:pPr>
        <w:pStyle w:val="4"/>
        <w:spacing w:before="90"/>
      </w:pPr>
      <w:r>
        <w:t>Ведущие формы, методы, технологии обучения.</w:t>
      </w:r>
    </w:p>
    <w:p w:rsidR="008F5811" w:rsidRDefault="00041B4C">
      <w:pPr>
        <w:pStyle w:val="a3"/>
        <w:spacing w:before="1"/>
        <w:ind w:left="640" w:right="997"/>
      </w:pPr>
      <w:r>
        <w:t>Формы: коллективная, фронтальная, групповая, индивидуальная работа, работа в парах. Методы: словесные, наглядные, практические.</w:t>
      </w:r>
    </w:p>
    <w:p w:rsidR="008F5811" w:rsidRDefault="00041B4C">
      <w:pPr>
        <w:pStyle w:val="a3"/>
        <w:ind w:right="491" w:firstLine="420"/>
      </w:pPr>
      <w:r>
        <w:t xml:space="preserve">Технологии: технологии проблемного обучения, игровые технологии; технологии проектного обучения; развитие критического мышления, технологии личностно-ориентированного подхода, обучение в сотрудничестве, использование информационно-коммуникационных технологий, мультимедийная технология, </w:t>
      </w:r>
      <w:proofErr w:type="spellStart"/>
      <w:r>
        <w:t>здоровьесберегающие</w:t>
      </w:r>
      <w:proofErr w:type="spellEnd"/>
      <w:r>
        <w:t xml:space="preserve"> технологии, ИКТ.</w:t>
      </w:r>
    </w:p>
    <w:p w:rsidR="008F5811" w:rsidRDefault="008F5811">
      <w:pPr>
        <w:pStyle w:val="a3"/>
        <w:spacing w:before="11"/>
        <w:ind w:left="0"/>
        <w:rPr>
          <w:sz w:val="23"/>
        </w:rPr>
      </w:pPr>
    </w:p>
    <w:p w:rsidR="008F5811" w:rsidRDefault="00041B4C">
      <w:pPr>
        <w:ind w:left="700"/>
        <w:rPr>
          <w:i/>
          <w:sz w:val="24"/>
        </w:rPr>
      </w:pPr>
      <w:proofErr w:type="spellStart"/>
      <w:r>
        <w:rPr>
          <w:i/>
          <w:sz w:val="24"/>
        </w:rPr>
        <w:t>Общеучебные</w:t>
      </w:r>
      <w:proofErr w:type="spellEnd"/>
      <w:r>
        <w:rPr>
          <w:i/>
          <w:sz w:val="24"/>
        </w:rPr>
        <w:t xml:space="preserve"> умения, навыки и способы деятельности</w:t>
      </w:r>
    </w:p>
    <w:p w:rsidR="008F5811" w:rsidRDefault="00041B4C">
      <w:pPr>
        <w:pStyle w:val="a3"/>
        <w:ind w:left="700"/>
      </w:pPr>
      <w:r>
        <w:t>говорение: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ind w:right="459" w:firstLine="0"/>
        <w:rPr>
          <w:sz w:val="24"/>
        </w:rPr>
      </w:pPr>
      <w:r>
        <w:rPr>
          <w:sz w:val="24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</w:t>
      </w:r>
      <w:r>
        <w:rPr>
          <w:spacing w:val="-11"/>
          <w:sz w:val="24"/>
        </w:rPr>
        <w:t xml:space="preserve"> </w:t>
      </w:r>
      <w:r>
        <w:rPr>
          <w:sz w:val="24"/>
        </w:rPr>
        <w:t>уточняя;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8"/>
        <w:ind w:right="256" w:firstLine="0"/>
        <w:rPr>
          <w:sz w:val="24"/>
        </w:rPr>
      </w:pPr>
      <w:r>
        <w:rPr>
          <w:sz w:val="24"/>
        </w:rPr>
        <w:t>расспрашивать собеседника и отвечать на его вопросы, высказывая свое мнение, просьбу,</w:t>
      </w:r>
      <w:r>
        <w:rPr>
          <w:spacing w:val="-34"/>
          <w:sz w:val="24"/>
        </w:rPr>
        <w:t xml:space="preserve"> </w:t>
      </w:r>
      <w:r>
        <w:rPr>
          <w:sz w:val="24"/>
        </w:rPr>
        <w:t>отвечать на предложение собеседника согласием/отказом в пределах изученной тематики и усвоенного лексико-грамматического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6" w:line="280" w:lineRule="auto"/>
        <w:ind w:right="1089" w:firstLine="0"/>
        <w:rPr>
          <w:sz w:val="24"/>
        </w:rPr>
      </w:pPr>
      <w:r>
        <w:rPr>
          <w:sz w:val="24"/>
        </w:rPr>
        <w:t>рассказывать о себе, своей семье, друзьях, своих интересах и планах на будущее; сообщать краткие сведения о своем городе/селе, о своей стране и странах изучаемого</w:t>
      </w:r>
      <w:r>
        <w:rPr>
          <w:spacing w:val="-31"/>
          <w:sz w:val="24"/>
        </w:rPr>
        <w:t xml:space="preserve"> </w:t>
      </w:r>
      <w:r>
        <w:rPr>
          <w:sz w:val="24"/>
        </w:rPr>
        <w:t>языка;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ind w:right="886" w:firstLine="0"/>
        <w:rPr>
          <w:sz w:val="24"/>
        </w:rPr>
      </w:pPr>
      <w:r>
        <w:rPr>
          <w:sz w:val="24"/>
        </w:rPr>
        <w:t>описывать события/явления, передавать основное содержание, основную мысль прочитанного/услышанного, выражать свое отношение к прочитанному/услышанному, давать краткую характеристику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персонажей;</w:t>
      </w:r>
    </w:p>
    <w:p w:rsidR="008F5811" w:rsidRDefault="008F5811">
      <w:pPr>
        <w:pStyle w:val="a3"/>
        <w:ind w:left="0"/>
      </w:pPr>
    </w:p>
    <w:p w:rsidR="008F5811" w:rsidRDefault="00041B4C">
      <w:pPr>
        <w:pStyle w:val="a3"/>
        <w:ind w:left="820"/>
      </w:pPr>
      <w:proofErr w:type="spellStart"/>
      <w:r>
        <w:t>аудирование</w:t>
      </w:r>
      <w:proofErr w:type="spellEnd"/>
      <w:r>
        <w:t>: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ind w:left="359" w:hanging="139"/>
        <w:rPr>
          <w:sz w:val="24"/>
        </w:rPr>
      </w:pPr>
      <w:r>
        <w:rPr>
          <w:sz w:val="24"/>
        </w:rPr>
        <w:t>воспринимать на слух и полностью понимать речь учителя,</w:t>
      </w:r>
      <w:r>
        <w:rPr>
          <w:spacing w:val="-9"/>
          <w:sz w:val="24"/>
        </w:rPr>
        <w:t xml:space="preserve"> </w:t>
      </w:r>
      <w:r>
        <w:rPr>
          <w:sz w:val="24"/>
        </w:rPr>
        <w:t>одноклассников;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6"/>
        <w:ind w:left="359" w:hanging="139"/>
        <w:rPr>
          <w:sz w:val="24"/>
        </w:rPr>
      </w:pPr>
      <w:r>
        <w:rPr>
          <w:sz w:val="24"/>
        </w:rPr>
        <w:t>воспринимать на слух и понимать основное содержание несложных аутентичных аудио-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</w:p>
    <w:p w:rsidR="008F5811" w:rsidRDefault="00041B4C">
      <w:pPr>
        <w:pStyle w:val="a3"/>
      </w:pPr>
      <w:r>
        <w:t>видеотекстов, относящихся к разным коммуникативным типам речи (сообщение/рассказ/интервью);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3"/>
        <w:ind w:right="573" w:firstLine="0"/>
        <w:rPr>
          <w:sz w:val="24"/>
        </w:rPr>
      </w:pPr>
      <w:r>
        <w:rPr>
          <w:sz w:val="24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выделяя</w:t>
      </w:r>
    </w:p>
    <w:p w:rsidR="008F5811" w:rsidRDefault="00041B4C">
      <w:pPr>
        <w:pStyle w:val="a3"/>
        <w:spacing w:before="1"/>
      </w:pPr>
      <w:r>
        <w:t>значимую/нужную/необходимую информацию;</w:t>
      </w:r>
    </w:p>
    <w:p w:rsidR="008F5811" w:rsidRDefault="008F5811">
      <w:pPr>
        <w:pStyle w:val="a3"/>
        <w:ind w:left="0"/>
      </w:pPr>
    </w:p>
    <w:p w:rsidR="008F5811" w:rsidRDefault="00041B4C">
      <w:pPr>
        <w:pStyle w:val="a3"/>
        <w:ind w:left="940"/>
      </w:pPr>
      <w:r>
        <w:t>чтение: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ind w:right="550" w:firstLine="0"/>
        <w:rPr>
          <w:sz w:val="24"/>
        </w:rPr>
      </w:pPr>
      <w:r>
        <w:rPr>
          <w:sz w:val="24"/>
        </w:rPr>
        <w:t>читать аутентичные тексты разных жанров и стилей преимущественно с пониманием основного содержания;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5"/>
        <w:ind w:right="277" w:firstLine="0"/>
        <w:rPr>
          <w:sz w:val="24"/>
        </w:rPr>
      </w:pPr>
      <w:r>
        <w:rPr>
          <w:sz w:val="24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догадки,</w:t>
      </w:r>
    </w:p>
    <w:p w:rsidR="008F5811" w:rsidRDefault="00041B4C">
      <w:pPr>
        <w:pStyle w:val="a3"/>
        <w:spacing w:before="1"/>
        <w:ind w:right="128"/>
      </w:pPr>
      <w:r>
        <w:t>выборочного перевода), а также справочных материалов; уметь оценивать полученную информацию, выражать свое мнение;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8"/>
        <w:ind w:right="1262" w:firstLine="0"/>
        <w:rPr>
          <w:sz w:val="24"/>
        </w:rPr>
      </w:pPr>
      <w:r>
        <w:rPr>
          <w:sz w:val="24"/>
        </w:rPr>
        <w:t>читать аутентичные тексты с выборочным пониманием значимой/нужной/интересующей информации;</w:t>
      </w:r>
    </w:p>
    <w:p w:rsidR="008F5811" w:rsidRDefault="008F5811">
      <w:pPr>
        <w:rPr>
          <w:sz w:val="24"/>
        </w:rPr>
        <w:sectPr w:rsidR="008F5811">
          <w:pgSz w:w="11910" w:h="16840"/>
          <w:pgMar w:top="700" w:right="600" w:bottom="280" w:left="500" w:header="720" w:footer="720" w:gutter="0"/>
          <w:cols w:space="720"/>
        </w:sectPr>
      </w:pPr>
    </w:p>
    <w:p w:rsidR="008F5811" w:rsidRDefault="00041B4C">
      <w:pPr>
        <w:pStyle w:val="a3"/>
        <w:spacing w:before="60"/>
        <w:ind w:left="1060"/>
      </w:pPr>
      <w:r>
        <w:lastRenderedPageBreak/>
        <w:t>письменная речь: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ind w:left="359" w:hanging="139"/>
        <w:rPr>
          <w:sz w:val="24"/>
        </w:rPr>
      </w:pPr>
      <w:r>
        <w:rPr>
          <w:sz w:val="24"/>
        </w:rPr>
        <w:t>заполнять анкеты и формуляры;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4"/>
        <w:ind w:right="914" w:firstLine="0"/>
        <w:rPr>
          <w:sz w:val="24"/>
        </w:rPr>
      </w:pPr>
      <w:r>
        <w:rPr>
          <w:sz w:val="24"/>
        </w:rPr>
        <w:t>писать поздравления, личные письма с опорой на образец с употреблением формул</w:t>
      </w:r>
      <w:r>
        <w:rPr>
          <w:spacing w:val="-37"/>
          <w:sz w:val="24"/>
        </w:rPr>
        <w:t xml:space="preserve"> </w:t>
      </w:r>
      <w:r>
        <w:rPr>
          <w:sz w:val="24"/>
        </w:rPr>
        <w:t>речевого этикета, принятых в стране/странах изучаемого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8F5811" w:rsidRDefault="00041B4C">
      <w:pPr>
        <w:pStyle w:val="a4"/>
        <w:numPr>
          <w:ilvl w:val="0"/>
          <w:numId w:val="2"/>
        </w:numPr>
        <w:tabs>
          <w:tab w:val="left" w:pos="360"/>
        </w:tabs>
        <w:spacing w:before="46"/>
        <w:ind w:right="1164" w:firstLine="0"/>
        <w:rPr>
          <w:sz w:val="24"/>
        </w:rPr>
      </w:pPr>
      <w:r>
        <w:rPr>
          <w:sz w:val="24"/>
        </w:rPr>
        <w:t>составлять план, тезисы устного или письменного сообщения; кратко излагать результаты 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F5811" w:rsidRDefault="008F5811">
      <w:pPr>
        <w:pStyle w:val="a3"/>
        <w:spacing w:before="6"/>
        <w:ind w:left="0"/>
        <w:rPr>
          <w:sz w:val="31"/>
        </w:rPr>
      </w:pPr>
    </w:p>
    <w:p w:rsidR="008F5811" w:rsidRDefault="00041B4C">
      <w:pPr>
        <w:ind w:left="280"/>
        <w:rPr>
          <w:i/>
          <w:sz w:val="24"/>
        </w:rPr>
      </w:pPr>
      <w:r>
        <w:rPr>
          <w:i/>
          <w:sz w:val="24"/>
        </w:rPr>
        <w:t>Познавательная деятельность</w:t>
      </w:r>
    </w:p>
    <w:p w:rsidR="008F5811" w:rsidRDefault="00041B4C">
      <w:pPr>
        <w:pStyle w:val="a3"/>
        <w:spacing w:before="45"/>
        <w:ind w:right="1169"/>
      </w:pPr>
      <w: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8F5811" w:rsidRDefault="00041B4C">
      <w:pPr>
        <w:pStyle w:val="a3"/>
        <w:spacing w:before="46"/>
      </w:pPr>
      <w:r>
        <w:t>владение приемами работы с текстом: умение пользоваться определенной стратегией</w:t>
      </w:r>
    </w:p>
    <w:p w:rsidR="008F5811" w:rsidRDefault="00041B4C">
      <w:pPr>
        <w:pStyle w:val="a3"/>
        <w:ind w:right="771"/>
      </w:pPr>
      <w:r>
        <w:t>чтения/</w:t>
      </w:r>
      <w:proofErr w:type="spellStart"/>
      <w:r>
        <w:t>аудирования</w:t>
      </w:r>
      <w:proofErr w:type="spellEnd"/>
      <w:r>
        <w:t xml:space="preserve"> в зависимости от коммуникативной задачи (читать/слушать текст с разной глубиной понимания);</w:t>
      </w:r>
    </w:p>
    <w:p w:rsidR="008F5811" w:rsidRDefault="00041B4C">
      <w:pPr>
        <w:pStyle w:val="a3"/>
        <w:spacing w:before="48"/>
        <w:ind w:right="371"/>
      </w:pPr>
      <w: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F5811" w:rsidRDefault="00041B4C">
      <w:pPr>
        <w:pStyle w:val="a3"/>
        <w:spacing w:before="46" w:line="261" w:lineRule="auto"/>
        <w:ind w:right="1276"/>
      </w:pPr>
      <w:r>
        <w:t>готовность и умение осуществлять индивидуальную и совместную проектную работу;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F5811" w:rsidRDefault="00041B4C">
      <w:pPr>
        <w:pStyle w:val="a3"/>
        <w:spacing w:before="19"/>
      </w:pPr>
      <w:r>
        <w:t>владение способами и приемами дальнейшего самостоятельного изучения иностранных языков.</w:t>
      </w:r>
    </w:p>
    <w:p w:rsidR="008F5811" w:rsidRDefault="008F5811">
      <w:pPr>
        <w:pStyle w:val="a3"/>
        <w:ind w:left="0"/>
      </w:pPr>
    </w:p>
    <w:p w:rsidR="008F5811" w:rsidRDefault="00041B4C">
      <w:pPr>
        <w:ind w:left="220" w:right="128"/>
        <w:rPr>
          <w:sz w:val="24"/>
        </w:rPr>
      </w:pPr>
      <w:r>
        <w:rPr>
          <w:i/>
          <w:sz w:val="24"/>
        </w:rPr>
        <w:t xml:space="preserve">Информационно-коммуникативная деятельность: </w:t>
      </w:r>
      <w:r>
        <w:rPr>
          <w:sz w:val="24"/>
        </w:rPr>
        <w:t>развитие навыков сотрудничества со взрослыми и сверстниками; готовность слушать собеседника и вести диалог.</w:t>
      </w:r>
    </w:p>
    <w:p w:rsidR="008F5811" w:rsidRDefault="008F5811">
      <w:pPr>
        <w:pStyle w:val="a3"/>
        <w:ind w:left="0"/>
      </w:pPr>
    </w:p>
    <w:p w:rsidR="008F5811" w:rsidRDefault="00041B4C">
      <w:pPr>
        <w:pStyle w:val="a3"/>
        <w:spacing w:before="1"/>
        <w:ind w:right="696"/>
        <w:jc w:val="both"/>
      </w:pPr>
      <w:r>
        <w:rPr>
          <w:i/>
        </w:rPr>
        <w:t xml:space="preserve">Рефлексивная </w:t>
      </w:r>
      <w:r>
        <w:t xml:space="preserve">деятельность. В процессе освоения программы формируется активное отношение учащихся к освоению собственною опыта учебной деятельности: самонаблюдение, самоанализ, сравнение, </w:t>
      </w:r>
      <w:proofErr w:type="spellStart"/>
      <w:r>
        <w:t>самопринятие</w:t>
      </w:r>
      <w:proofErr w:type="spellEnd"/>
      <w:r>
        <w:t>.</w:t>
      </w:r>
    </w:p>
    <w:p w:rsidR="008F5811" w:rsidRDefault="008F5811">
      <w:pPr>
        <w:pStyle w:val="a3"/>
        <w:ind w:left="0"/>
        <w:rPr>
          <w:sz w:val="20"/>
        </w:rPr>
      </w:pPr>
    </w:p>
    <w:p w:rsidR="008F5811" w:rsidRDefault="008F5811">
      <w:pPr>
        <w:pStyle w:val="a3"/>
        <w:spacing w:before="6"/>
        <w:ind w:left="0"/>
        <w:rPr>
          <w:sz w:val="23"/>
        </w:rPr>
      </w:pPr>
    </w:p>
    <w:p w:rsidR="008F5811" w:rsidRDefault="00041B4C">
      <w:pPr>
        <w:pStyle w:val="a3"/>
        <w:spacing w:before="52"/>
        <w:ind w:left="4207"/>
        <w:rPr>
          <w:rFonts w:ascii="Calibri" w:hAnsi="Calibri"/>
        </w:rPr>
      </w:pPr>
      <w:r>
        <w:rPr>
          <w:rFonts w:ascii="Calibri" w:hAnsi="Calibri"/>
        </w:rPr>
        <w:t>Вид контроля. Форма контроля</w:t>
      </w:r>
    </w:p>
    <w:p w:rsidR="008F5811" w:rsidRDefault="00041B4C">
      <w:pPr>
        <w:pStyle w:val="1"/>
        <w:ind w:left="220" w:firstLine="0"/>
      </w:pPr>
      <w:r>
        <w:t>Текущий</w:t>
      </w:r>
    </w:p>
    <w:p w:rsidR="008F5811" w:rsidRDefault="00041B4C">
      <w:pPr>
        <w:pStyle w:val="a4"/>
        <w:numPr>
          <w:ilvl w:val="1"/>
          <w:numId w:val="2"/>
        </w:numPr>
        <w:tabs>
          <w:tab w:val="left" w:pos="941"/>
        </w:tabs>
        <w:spacing w:before="1"/>
        <w:ind w:hanging="3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Лексический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диктант</w:t>
      </w:r>
    </w:p>
    <w:p w:rsidR="008F5811" w:rsidRDefault="00041B4C">
      <w:pPr>
        <w:pStyle w:val="a4"/>
        <w:numPr>
          <w:ilvl w:val="1"/>
          <w:numId w:val="2"/>
        </w:numPr>
        <w:tabs>
          <w:tab w:val="left" w:pos="941"/>
        </w:tabs>
        <w:spacing w:line="342" w:lineRule="exact"/>
        <w:ind w:hanging="3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Кратковременная самостоятельная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работа</w:t>
      </w:r>
    </w:p>
    <w:p w:rsidR="008F5811" w:rsidRDefault="00041B4C">
      <w:pPr>
        <w:pStyle w:val="a4"/>
        <w:numPr>
          <w:ilvl w:val="1"/>
          <w:numId w:val="2"/>
        </w:numPr>
        <w:tabs>
          <w:tab w:val="left" w:pos="941"/>
        </w:tabs>
        <w:spacing w:before="1" w:line="341" w:lineRule="exact"/>
        <w:ind w:hanging="3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Классический устный опрос у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доски</w:t>
      </w:r>
    </w:p>
    <w:p w:rsidR="008F5811" w:rsidRDefault="00041B4C">
      <w:pPr>
        <w:pStyle w:val="a4"/>
        <w:numPr>
          <w:ilvl w:val="1"/>
          <w:numId w:val="2"/>
        </w:numPr>
        <w:tabs>
          <w:tab w:val="left" w:pos="941"/>
        </w:tabs>
        <w:spacing w:line="341" w:lineRule="exact"/>
        <w:ind w:hanging="3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Самоконтроль</w:t>
      </w:r>
    </w:p>
    <w:p w:rsidR="008F5811" w:rsidRDefault="00041B4C">
      <w:pPr>
        <w:pStyle w:val="a4"/>
        <w:numPr>
          <w:ilvl w:val="1"/>
          <w:numId w:val="2"/>
        </w:numPr>
        <w:tabs>
          <w:tab w:val="left" w:pos="941"/>
        </w:tabs>
        <w:spacing w:line="341" w:lineRule="exact"/>
        <w:ind w:hanging="3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Игровые виды и формы проверки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знаний</w:t>
      </w:r>
    </w:p>
    <w:p w:rsidR="008F5811" w:rsidRDefault="008F5811">
      <w:pPr>
        <w:pStyle w:val="a3"/>
        <w:ind w:left="0"/>
        <w:rPr>
          <w:rFonts w:ascii="Calibri"/>
          <w:b/>
          <w:sz w:val="28"/>
        </w:rPr>
      </w:pPr>
    </w:p>
    <w:p w:rsidR="008F5811" w:rsidRDefault="00041B4C">
      <w:pPr>
        <w:spacing w:before="1"/>
        <w:ind w:left="2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Итоговый</w:t>
      </w:r>
    </w:p>
    <w:p w:rsidR="008F5811" w:rsidRDefault="00041B4C">
      <w:pPr>
        <w:pStyle w:val="2"/>
        <w:numPr>
          <w:ilvl w:val="0"/>
          <w:numId w:val="1"/>
        </w:numPr>
        <w:tabs>
          <w:tab w:val="left" w:pos="941"/>
        </w:tabs>
        <w:spacing w:before="1" w:line="342" w:lineRule="exact"/>
        <w:ind w:hanging="360"/>
        <w:rPr>
          <w:rFonts w:ascii="Calibri" w:hAnsi="Calibri"/>
        </w:rPr>
      </w:pPr>
      <w:r>
        <w:rPr>
          <w:rFonts w:ascii="Calibri" w:hAnsi="Calibri"/>
        </w:rPr>
        <w:t>Лексический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диктант</w:t>
      </w:r>
    </w:p>
    <w:p w:rsidR="008F5811" w:rsidRDefault="00041B4C">
      <w:pPr>
        <w:pStyle w:val="a4"/>
        <w:numPr>
          <w:ilvl w:val="0"/>
          <w:numId w:val="1"/>
        </w:numPr>
        <w:tabs>
          <w:tab w:val="left" w:pos="941"/>
        </w:tabs>
        <w:ind w:hanging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Контрольная работа</w:t>
      </w:r>
    </w:p>
    <w:p w:rsidR="008F5811" w:rsidRDefault="00041B4C">
      <w:pPr>
        <w:pStyle w:val="a4"/>
        <w:numPr>
          <w:ilvl w:val="0"/>
          <w:numId w:val="1"/>
        </w:numPr>
        <w:tabs>
          <w:tab w:val="left" w:pos="941"/>
        </w:tabs>
        <w:spacing w:before="1" w:line="341" w:lineRule="exact"/>
        <w:ind w:hanging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Устный зачет по изученной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rFonts w:ascii="Calibri" w:hAnsi="Calibri"/>
          <w:sz w:val="28"/>
        </w:rPr>
        <w:t>теме</w:t>
      </w:r>
    </w:p>
    <w:p w:rsidR="008F5811" w:rsidRDefault="00041B4C">
      <w:pPr>
        <w:pStyle w:val="a4"/>
        <w:numPr>
          <w:ilvl w:val="0"/>
          <w:numId w:val="1"/>
        </w:numPr>
        <w:tabs>
          <w:tab w:val="left" w:pos="941"/>
        </w:tabs>
        <w:spacing w:line="341" w:lineRule="exact"/>
        <w:ind w:hanging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Мини-проекты</w:t>
      </w:r>
    </w:p>
    <w:p w:rsidR="008F5811" w:rsidRDefault="00041B4C">
      <w:pPr>
        <w:pStyle w:val="a4"/>
        <w:numPr>
          <w:ilvl w:val="0"/>
          <w:numId w:val="1"/>
        </w:numPr>
        <w:tabs>
          <w:tab w:val="left" w:pos="941"/>
        </w:tabs>
        <w:spacing w:line="341" w:lineRule="exact"/>
        <w:ind w:hanging="36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Тест</w:t>
      </w:r>
    </w:p>
    <w:p w:rsidR="008F5811" w:rsidRDefault="00041B4C">
      <w:pPr>
        <w:spacing w:before="7" w:line="249" w:lineRule="auto"/>
        <w:ind w:left="220" w:right="666" w:firstLine="62"/>
        <w:rPr>
          <w:sz w:val="28"/>
        </w:rPr>
      </w:pPr>
      <w:r>
        <w:rPr>
          <w:b/>
          <w:sz w:val="28"/>
        </w:rPr>
        <w:t xml:space="preserve">Промежуточный </w:t>
      </w:r>
      <w:r>
        <w:rPr>
          <w:sz w:val="28"/>
        </w:rPr>
        <w:t>контроль проводится в соответствии с установленным годовым календарным учебным графиком.</w:t>
      </w:r>
    </w:p>
    <w:p w:rsidR="008F5811" w:rsidRDefault="008F5811">
      <w:pPr>
        <w:spacing w:line="310" w:lineRule="exact"/>
        <w:ind w:left="220"/>
        <w:rPr>
          <w:sz w:val="28"/>
        </w:rPr>
      </w:pPr>
    </w:p>
    <w:sectPr w:rsidR="008F5811">
      <w:pgSz w:w="11910" w:h="16840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3B48"/>
    <w:multiLevelType w:val="hybridMultilevel"/>
    <w:tmpl w:val="F8F8C824"/>
    <w:lvl w:ilvl="0" w:tplc="BC22E010">
      <w:start w:val="1"/>
      <w:numFmt w:val="decimal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ru-RU" w:bidi="ru-RU"/>
      </w:rPr>
    </w:lvl>
    <w:lvl w:ilvl="1" w:tplc="57024994">
      <w:numFmt w:val="bullet"/>
      <w:lvlText w:val="•"/>
      <w:lvlJc w:val="left"/>
      <w:pPr>
        <w:ind w:left="1926" w:hanging="361"/>
      </w:pPr>
      <w:rPr>
        <w:rFonts w:hint="default"/>
        <w:lang w:val="ru-RU" w:eastAsia="ru-RU" w:bidi="ru-RU"/>
      </w:rPr>
    </w:lvl>
    <w:lvl w:ilvl="2" w:tplc="4A900024">
      <w:numFmt w:val="bullet"/>
      <w:lvlText w:val="•"/>
      <w:lvlJc w:val="left"/>
      <w:pPr>
        <w:ind w:left="2913" w:hanging="361"/>
      </w:pPr>
      <w:rPr>
        <w:rFonts w:hint="default"/>
        <w:lang w:val="ru-RU" w:eastAsia="ru-RU" w:bidi="ru-RU"/>
      </w:rPr>
    </w:lvl>
    <w:lvl w:ilvl="3" w:tplc="9DB48A22">
      <w:numFmt w:val="bullet"/>
      <w:lvlText w:val="•"/>
      <w:lvlJc w:val="left"/>
      <w:pPr>
        <w:ind w:left="3899" w:hanging="361"/>
      </w:pPr>
      <w:rPr>
        <w:rFonts w:hint="default"/>
        <w:lang w:val="ru-RU" w:eastAsia="ru-RU" w:bidi="ru-RU"/>
      </w:rPr>
    </w:lvl>
    <w:lvl w:ilvl="4" w:tplc="B5DC4B5E">
      <w:numFmt w:val="bullet"/>
      <w:lvlText w:val="•"/>
      <w:lvlJc w:val="left"/>
      <w:pPr>
        <w:ind w:left="4886" w:hanging="361"/>
      </w:pPr>
      <w:rPr>
        <w:rFonts w:hint="default"/>
        <w:lang w:val="ru-RU" w:eastAsia="ru-RU" w:bidi="ru-RU"/>
      </w:rPr>
    </w:lvl>
    <w:lvl w:ilvl="5" w:tplc="AB520882">
      <w:numFmt w:val="bullet"/>
      <w:lvlText w:val="•"/>
      <w:lvlJc w:val="left"/>
      <w:pPr>
        <w:ind w:left="5873" w:hanging="361"/>
      </w:pPr>
      <w:rPr>
        <w:rFonts w:hint="default"/>
        <w:lang w:val="ru-RU" w:eastAsia="ru-RU" w:bidi="ru-RU"/>
      </w:rPr>
    </w:lvl>
    <w:lvl w:ilvl="6" w:tplc="B8182878">
      <w:numFmt w:val="bullet"/>
      <w:lvlText w:val="•"/>
      <w:lvlJc w:val="left"/>
      <w:pPr>
        <w:ind w:left="6859" w:hanging="361"/>
      </w:pPr>
      <w:rPr>
        <w:rFonts w:hint="default"/>
        <w:lang w:val="ru-RU" w:eastAsia="ru-RU" w:bidi="ru-RU"/>
      </w:rPr>
    </w:lvl>
    <w:lvl w:ilvl="7" w:tplc="FB080B24">
      <w:numFmt w:val="bullet"/>
      <w:lvlText w:val="•"/>
      <w:lvlJc w:val="left"/>
      <w:pPr>
        <w:ind w:left="7846" w:hanging="361"/>
      </w:pPr>
      <w:rPr>
        <w:rFonts w:hint="default"/>
        <w:lang w:val="ru-RU" w:eastAsia="ru-RU" w:bidi="ru-RU"/>
      </w:rPr>
    </w:lvl>
    <w:lvl w:ilvl="8" w:tplc="B8CA9AF2">
      <w:numFmt w:val="bullet"/>
      <w:lvlText w:val="•"/>
      <w:lvlJc w:val="left"/>
      <w:pPr>
        <w:ind w:left="8833" w:hanging="361"/>
      </w:pPr>
      <w:rPr>
        <w:rFonts w:hint="default"/>
        <w:lang w:val="ru-RU" w:eastAsia="ru-RU" w:bidi="ru-RU"/>
      </w:rPr>
    </w:lvl>
  </w:abstractNum>
  <w:abstractNum w:abstractNumId="1">
    <w:nsid w:val="14D14A37"/>
    <w:multiLevelType w:val="hybridMultilevel"/>
    <w:tmpl w:val="DC568E00"/>
    <w:lvl w:ilvl="0" w:tplc="083EB73E">
      <w:numFmt w:val="bullet"/>
      <w:lvlText w:val="–"/>
      <w:lvlJc w:val="left"/>
      <w:pPr>
        <w:ind w:left="400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27E0F5A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2582FBE">
      <w:numFmt w:val="bullet"/>
      <w:lvlText w:val="•"/>
      <w:lvlJc w:val="left"/>
      <w:pPr>
        <w:ind w:left="2036" w:hanging="349"/>
      </w:pPr>
      <w:rPr>
        <w:rFonts w:hint="default"/>
        <w:lang w:val="ru-RU" w:eastAsia="ru-RU" w:bidi="ru-RU"/>
      </w:rPr>
    </w:lvl>
    <w:lvl w:ilvl="3" w:tplc="F4A4BF34">
      <w:numFmt w:val="bullet"/>
      <w:lvlText w:val="•"/>
      <w:lvlJc w:val="left"/>
      <w:pPr>
        <w:ind w:left="3132" w:hanging="349"/>
      </w:pPr>
      <w:rPr>
        <w:rFonts w:hint="default"/>
        <w:lang w:val="ru-RU" w:eastAsia="ru-RU" w:bidi="ru-RU"/>
      </w:rPr>
    </w:lvl>
    <w:lvl w:ilvl="4" w:tplc="E9B6A50E">
      <w:numFmt w:val="bullet"/>
      <w:lvlText w:val="•"/>
      <w:lvlJc w:val="left"/>
      <w:pPr>
        <w:ind w:left="4228" w:hanging="349"/>
      </w:pPr>
      <w:rPr>
        <w:rFonts w:hint="default"/>
        <w:lang w:val="ru-RU" w:eastAsia="ru-RU" w:bidi="ru-RU"/>
      </w:rPr>
    </w:lvl>
    <w:lvl w:ilvl="5" w:tplc="B41E88F8">
      <w:numFmt w:val="bullet"/>
      <w:lvlText w:val="•"/>
      <w:lvlJc w:val="left"/>
      <w:pPr>
        <w:ind w:left="5325" w:hanging="349"/>
      </w:pPr>
      <w:rPr>
        <w:rFonts w:hint="default"/>
        <w:lang w:val="ru-RU" w:eastAsia="ru-RU" w:bidi="ru-RU"/>
      </w:rPr>
    </w:lvl>
    <w:lvl w:ilvl="6" w:tplc="F258DC0E">
      <w:numFmt w:val="bullet"/>
      <w:lvlText w:val="•"/>
      <w:lvlJc w:val="left"/>
      <w:pPr>
        <w:ind w:left="6421" w:hanging="349"/>
      </w:pPr>
      <w:rPr>
        <w:rFonts w:hint="default"/>
        <w:lang w:val="ru-RU" w:eastAsia="ru-RU" w:bidi="ru-RU"/>
      </w:rPr>
    </w:lvl>
    <w:lvl w:ilvl="7" w:tplc="8586099A">
      <w:numFmt w:val="bullet"/>
      <w:lvlText w:val="•"/>
      <w:lvlJc w:val="left"/>
      <w:pPr>
        <w:ind w:left="7517" w:hanging="349"/>
      </w:pPr>
      <w:rPr>
        <w:rFonts w:hint="default"/>
        <w:lang w:val="ru-RU" w:eastAsia="ru-RU" w:bidi="ru-RU"/>
      </w:rPr>
    </w:lvl>
    <w:lvl w:ilvl="8" w:tplc="A5D8E80E">
      <w:numFmt w:val="bullet"/>
      <w:lvlText w:val="•"/>
      <w:lvlJc w:val="left"/>
      <w:pPr>
        <w:ind w:left="8613" w:hanging="349"/>
      </w:pPr>
      <w:rPr>
        <w:rFonts w:hint="default"/>
        <w:lang w:val="ru-RU" w:eastAsia="ru-RU" w:bidi="ru-RU"/>
      </w:rPr>
    </w:lvl>
  </w:abstractNum>
  <w:abstractNum w:abstractNumId="2">
    <w:nsid w:val="5E7F78A2"/>
    <w:multiLevelType w:val="hybridMultilevel"/>
    <w:tmpl w:val="7CDEF72A"/>
    <w:lvl w:ilvl="0" w:tplc="9A24BF8C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1449C8">
      <w:start w:val="1"/>
      <w:numFmt w:val="decimal"/>
      <w:lvlText w:val="%2."/>
      <w:lvlJc w:val="left"/>
      <w:pPr>
        <w:ind w:left="940" w:hanging="36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0C56938A">
      <w:numFmt w:val="bullet"/>
      <w:lvlText w:val="•"/>
      <w:lvlJc w:val="left"/>
      <w:pPr>
        <w:ind w:left="2036" w:hanging="361"/>
      </w:pPr>
      <w:rPr>
        <w:rFonts w:hint="default"/>
        <w:lang w:val="ru-RU" w:eastAsia="ru-RU" w:bidi="ru-RU"/>
      </w:rPr>
    </w:lvl>
    <w:lvl w:ilvl="3" w:tplc="95EC24E6">
      <w:numFmt w:val="bullet"/>
      <w:lvlText w:val="•"/>
      <w:lvlJc w:val="left"/>
      <w:pPr>
        <w:ind w:left="3132" w:hanging="361"/>
      </w:pPr>
      <w:rPr>
        <w:rFonts w:hint="default"/>
        <w:lang w:val="ru-RU" w:eastAsia="ru-RU" w:bidi="ru-RU"/>
      </w:rPr>
    </w:lvl>
    <w:lvl w:ilvl="4" w:tplc="F77CD0F2">
      <w:numFmt w:val="bullet"/>
      <w:lvlText w:val="•"/>
      <w:lvlJc w:val="left"/>
      <w:pPr>
        <w:ind w:left="4228" w:hanging="361"/>
      </w:pPr>
      <w:rPr>
        <w:rFonts w:hint="default"/>
        <w:lang w:val="ru-RU" w:eastAsia="ru-RU" w:bidi="ru-RU"/>
      </w:rPr>
    </w:lvl>
    <w:lvl w:ilvl="5" w:tplc="8C3C5CF8">
      <w:numFmt w:val="bullet"/>
      <w:lvlText w:val="•"/>
      <w:lvlJc w:val="left"/>
      <w:pPr>
        <w:ind w:left="5325" w:hanging="361"/>
      </w:pPr>
      <w:rPr>
        <w:rFonts w:hint="default"/>
        <w:lang w:val="ru-RU" w:eastAsia="ru-RU" w:bidi="ru-RU"/>
      </w:rPr>
    </w:lvl>
    <w:lvl w:ilvl="6" w:tplc="F1B89ED0">
      <w:numFmt w:val="bullet"/>
      <w:lvlText w:val="•"/>
      <w:lvlJc w:val="left"/>
      <w:pPr>
        <w:ind w:left="6421" w:hanging="361"/>
      </w:pPr>
      <w:rPr>
        <w:rFonts w:hint="default"/>
        <w:lang w:val="ru-RU" w:eastAsia="ru-RU" w:bidi="ru-RU"/>
      </w:rPr>
    </w:lvl>
    <w:lvl w:ilvl="7" w:tplc="28F24A36">
      <w:numFmt w:val="bullet"/>
      <w:lvlText w:val="•"/>
      <w:lvlJc w:val="left"/>
      <w:pPr>
        <w:ind w:left="7517" w:hanging="361"/>
      </w:pPr>
      <w:rPr>
        <w:rFonts w:hint="default"/>
        <w:lang w:val="ru-RU" w:eastAsia="ru-RU" w:bidi="ru-RU"/>
      </w:rPr>
    </w:lvl>
    <w:lvl w:ilvl="8" w:tplc="746244CE">
      <w:numFmt w:val="bullet"/>
      <w:lvlText w:val="•"/>
      <w:lvlJc w:val="left"/>
      <w:pPr>
        <w:ind w:left="8613" w:hanging="36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F5811"/>
    <w:rsid w:val="00041B4C"/>
    <w:rsid w:val="00842728"/>
    <w:rsid w:val="008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93D7F-AA41-45B9-845D-2E603D9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40" w:hanging="36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41" w:lineRule="exact"/>
      <w:ind w:left="940" w:hanging="36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3386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700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spotlight" TargetMode="External"/><Relationship Id="rId5" Type="http://schemas.openxmlformats.org/officeDocument/2006/relationships/hyperlink" Target="http://www.labirint.ru/search/%D0%90%D0%BD%D0%B3%D0%BB%D0%B8%D0%B9%D1%81%D0%BA%D0%B8%D0%B9%20%D0%B2%20%D1%84%D0%BE%D0%BA%D1%83%D1%81%D0%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1773</Words>
  <Characters>10109</Characters>
  <Application>Microsoft Office Word</Application>
  <DocSecurity>0</DocSecurity>
  <Lines>84</Lines>
  <Paragraphs>23</Paragraphs>
  <ScaleCrop>false</ScaleCrop>
  <Company/>
  <LinksUpToDate>false</LinksUpToDate>
  <CharactersWithSpaces>11859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5</cp:revision>
  <dcterms:created xsi:type="dcterms:W3CDTF">2021-01-25T06:26:00Z</dcterms:created>
  <dcterms:modified xsi:type="dcterms:W3CDTF">2021-01-25T06:34:00Z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2021-01-25T00:00:00Z</vt:filetime>
  </property>
</Properties>
</file>